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2112FE" w:rsidRPr="002112FE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112FE" w:rsidRPr="002112FE">
        <w:rPr>
          <w:rFonts w:ascii="GHEA Grapalat" w:hAnsi="GHEA Grapalat" w:cs="Sylfaen"/>
          <w:sz w:val="24"/>
          <w:szCs w:val="24"/>
          <w:lang w:val="en-US"/>
        </w:rPr>
        <w:t>30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112FE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«ֆիոնա Ֆլորա» ՍՊԸ</w:t>
      </w:r>
    </w:p>
    <w:p w:rsidR="006F75BA" w:rsidRPr="002112FE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20247" w:rsidRPr="00D14FF6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112FE">
        <w:rPr>
          <w:rFonts w:ascii="GHEA Grapalat" w:hAnsi="GHEA Grapalat"/>
          <w:sz w:val="24"/>
          <w:szCs w:val="24"/>
          <w:lang w:val="hy-AM"/>
        </w:rPr>
        <w:t>ԵՔ-ԲՄԱՊՁԲ-18/11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 xml:space="preserve">բաց </w:t>
      </w:r>
      <w:r w:rsidR="00211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2112FE">
        <w:rPr>
          <w:rFonts w:ascii="GHEA Grapalat" w:hAnsi="GHEA Grapalat" w:cs="Sylfaen"/>
          <w:sz w:val="24"/>
          <w:szCs w:val="24"/>
          <w:lang w:val="hy-AM"/>
        </w:rPr>
        <w:t>գեղարվեստական կոմպոզիցիաների 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112FE" w:rsidRPr="002112FE" w:rsidRDefault="002315AD" w:rsidP="002112FE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>1.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="002112FE">
        <w:rPr>
          <w:rFonts w:ascii="GHEA Grapalat" w:hAnsi="GHEA Grapalat" w:cs="Sylfaen"/>
          <w:sz w:val="24"/>
          <w:szCs w:val="24"/>
          <w:lang w:val="hy-AM"/>
        </w:rPr>
        <w:t>Հանձնաժողովի 24.01.2018թ. ժամը 10:00-ին կայացած նիստի թիվ 2 արձանագրության 1.4 կետի 2-րդ ենթակետով «ֆիոնա Ֆլորա» ՍՊԸ-ի հայտը մերժելու և «Ձևավորում» ՓԲԸ-ին առաջին տեղ զբաղեցնող մասնակից ճանաչելու մասին որոշումը.</w:t>
      </w:r>
    </w:p>
    <w:p w:rsidR="002315AD" w:rsidRPr="00D14FF6" w:rsidRDefault="002315AD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2112FE">
        <w:rPr>
          <w:rFonts w:ascii="GHEA Grapalat" w:hAnsi="GHEA Grapalat" w:cs="Sylfaen"/>
          <w:sz w:val="24"/>
          <w:szCs w:val="24"/>
          <w:lang w:val="hy-AM"/>
        </w:rPr>
        <w:t>Պարտավորեցնել Հանձնաժողովին մրցույթի առաջին տեղ զբաղեցնող մասնակից ճանաչել «ֆիոնա Ֆլորա» ՍՊԸ-ին: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89</cp:revision>
  <cp:lastPrinted>2018-01-30T12:43:00Z</cp:lastPrinted>
  <dcterms:created xsi:type="dcterms:W3CDTF">2016-04-19T09:12:00Z</dcterms:created>
  <dcterms:modified xsi:type="dcterms:W3CDTF">2018-01-30T12:45:00Z</dcterms:modified>
</cp:coreProperties>
</file>